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DD" w:rsidRPr="00396EDD" w:rsidRDefault="00396EDD" w:rsidP="00396EDD">
      <w:pPr>
        <w:widowControl/>
        <w:shd w:val="clear" w:color="auto" w:fill="FFFFFF"/>
        <w:spacing w:after="390" w:line="510" w:lineRule="atLeast"/>
        <w:jc w:val="center"/>
        <w:outlineLvl w:val="3"/>
        <w:rPr>
          <w:rFonts w:ascii="Microsoft Yahei" w:eastAsia="微软雅黑" w:hAnsi="Microsoft Yahei" w:cs="宋体"/>
          <w:b/>
          <w:bCs/>
          <w:color w:val="015293"/>
          <w:kern w:val="0"/>
          <w:sz w:val="36"/>
          <w:szCs w:val="36"/>
        </w:rPr>
      </w:pPr>
      <w:r w:rsidRPr="00396EDD">
        <w:rPr>
          <w:rFonts w:ascii="Microsoft Yahei" w:eastAsia="微软雅黑" w:hAnsi="Microsoft Yahei" w:cs="宋体"/>
          <w:b/>
          <w:bCs/>
          <w:color w:val="015293"/>
          <w:kern w:val="0"/>
          <w:sz w:val="36"/>
          <w:szCs w:val="36"/>
        </w:rPr>
        <w:t>习近平在</w:t>
      </w:r>
      <w:r w:rsidRPr="00396EDD">
        <w:rPr>
          <w:rFonts w:ascii="Microsoft Yahei" w:eastAsia="微软雅黑" w:hAnsi="Microsoft Yahei" w:cs="宋体"/>
          <w:b/>
          <w:bCs/>
          <w:color w:val="015293"/>
          <w:kern w:val="0"/>
          <w:sz w:val="36"/>
          <w:szCs w:val="36"/>
        </w:rPr>
        <w:t>2019</w:t>
      </w:r>
      <w:r w:rsidRPr="00396EDD">
        <w:rPr>
          <w:rFonts w:ascii="Microsoft Yahei" w:eastAsia="微软雅黑" w:hAnsi="Microsoft Yahei" w:cs="宋体"/>
          <w:b/>
          <w:bCs/>
          <w:color w:val="015293"/>
          <w:kern w:val="0"/>
          <w:sz w:val="36"/>
          <w:szCs w:val="36"/>
        </w:rPr>
        <w:t>年中国北京世界园艺博览会开幕式上的讲话（全文）</w:t>
      </w:r>
    </w:p>
    <w:p w:rsidR="00396EDD" w:rsidRPr="00396EDD" w:rsidRDefault="00396EDD" w:rsidP="00396EDD">
      <w:pPr>
        <w:widowControl/>
        <w:shd w:val="clear" w:color="auto" w:fill="FFFFFF"/>
        <w:spacing w:line="360" w:lineRule="atLeast"/>
        <w:jc w:val="left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396EDD">
        <w:rPr>
          <w:rFonts w:ascii="Arial" w:eastAsia="微软雅黑" w:hAnsi="Arial" w:cs="Arial"/>
          <w:color w:val="121212"/>
          <w:kern w:val="0"/>
          <w:szCs w:val="21"/>
        </w:rPr>
        <w:t>2019-04-29</w:t>
      </w:r>
      <w:r w:rsidRPr="00396EDD">
        <w:rPr>
          <w:rFonts w:ascii="Microsoft Yahei" w:eastAsia="宋体" w:hAnsi="Microsoft Yahei" w:cs="宋体" w:hint="eastAsia"/>
          <w:color w:val="121212"/>
          <w:kern w:val="0"/>
          <w:szCs w:val="21"/>
        </w:rPr>
        <w:t>来源：新华社</w:t>
      </w:r>
      <w:r w:rsidRPr="00396EDD">
        <w:rPr>
          <w:rFonts w:ascii="Microsoft Yahei" w:eastAsia="微软雅黑" w:hAnsi="Microsoft Yahei" w:cs="宋体"/>
          <w:color w:val="333333"/>
          <w:kern w:val="0"/>
          <w:sz w:val="18"/>
          <w:szCs w:val="18"/>
        </w:rPr>
        <w:t xml:space="preserve"> </w:t>
      </w:r>
      <w:bookmarkStart w:id="0" w:name="_GoBack"/>
      <w:bookmarkEnd w:id="0"/>
    </w:p>
    <w:p w:rsidR="00396EDD" w:rsidRPr="00396EDD" w:rsidRDefault="00396EDD" w:rsidP="00396ED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396EDD" w:rsidRPr="00396EDD" w:rsidRDefault="00396EDD" w:rsidP="00396EDD">
      <w:pPr>
        <w:widowControl/>
        <w:shd w:val="clear" w:color="auto" w:fill="FFFFFF"/>
        <w:spacing w:after="225" w:line="390" w:lineRule="atLeast"/>
        <w:jc w:val="center"/>
        <w:rPr>
          <w:rFonts w:ascii="Helvetica" w:eastAsia="宋体" w:hAnsi="Helvetica" w:cs="宋体" w:hint="eastAsia"/>
          <w:color w:val="404040"/>
          <w:kern w:val="0"/>
          <w:sz w:val="27"/>
          <w:szCs w:val="27"/>
        </w:rPr>
      </w:pP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共谋绿色生活，共建美丽家园</w:t>
      </w:r>
    </w:p>
    <w:p w:rsidR="00396EDD" w:rsidRPr="00396EDD" w:rsidRDefault="00396EDD" w:rsidP="00396EDD">
      <w:pPr>
        <w:widowControl/>
        <w:shd w:val="clear" w:color="auto" w:fill="FFFFFF"/>
        <w:spacing w:after="225" w:line="390" w:lineRule="atLeast"/>
        <w:jc w:val="center"/>
        <w:rPr>
          <w:rFonts w:ascii="Helvetica" w:eastAsia="宋体" w:hAnsi="Helvetica" w:cs="宋体"/>
          <w:color w:val="000080"/>
          <w:kern w:val="0"/>
          <w:sz w:val="27"/>
          <w:szCs w:val="27"/>
        </w:rPr>
      </w:pP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——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在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2019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年中国北京世界园艺博览会开幕式上的讲话</w:t>
      </w:r>
    </w:p>
    <w:p w:rsidR="00396EDD" w:rsidRPr="00396EDD" w:rsidRDefault="00396EDD" w:rsidP="00396EDD">
      <w:pPr>
        <w:widowControl/>
        <w:shd w:val="clear" w:color="auto" w:fill="FFFFFF"/>
        <w:spacing w:after="225" w:line="390" w:lineRule="atLeast"/>
        <w:jc w:val="center"/>
        <w:rPr>
          <w:rFonts w:ascii="Helvetica" w:eastAsia="宋体" w:hAnsi="Helvetica" w:cs="宋体"/>
          <w:color w:val="000080"/>
          <w:kern w:val="0"/>
          <w:sz w:val="27"/>
          <w:szCs w:val="27"/>
        </w:rPr>
      </w:pP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（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2019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年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4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月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28</w:t>
      </w: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日，北京）</w:t>
      </w:r>
    </w:p>
    <w:p w:rsidR="00396EDD" w:rsidRPr="00396EDD" w:rsidRDefault="00396EDD" w:rsidP="00396EDD">
      <w:pPr>
        <w:widowControl/>
        <w:shd w:val="clear" w:color="auto" w:fill="FFFFFF"/>
        <w:spacing w:after="225" w:line="390" w:lineRule="atLeast"/>
        <w:jc w:val="center"/>
        <w:rPr>
          <w:rFonts w:ascii="Helvetica" w:eastAsia="宋体" w:hAnsi="Helvetica" w:cs="宋体"/>
          <w:color w:val="404040"/>
          <w:kern w:val="0"/>
          <w:sz w:val="27"/>
          <w:szCs w:val="27"/>
        </w:rPr>
      </w:pPr>
      <w:r w:rsidRPr="00396EDD">
        <w:rPr>
          <w:rFonts w:ascii="Helvetica" w:eastAsia="宋体" w:hAnsi="Helvetica" w:cs="宋体"/>
          <w:color w:val="000080"/>
          <w:kern w:val="0"/>
          <w:sz w:val="27"/>
          <w:szCs w:val="27"/>
        </w:rPr>
        <w:t>中华人民共和国主席　习近平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jc w:val="left"/>
        <w:rPr>
          <w:rFonts w:ascii="宋体" w:eastAsia="宋体" w:hAnsi="宋体" w:cs="宋体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尊敬的各位国家元首，政府首脑和夫人，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尊敬的国际展览局秘书长和国际园艺生产者协会主席，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尊敬的各国使节，各位国际组织代表，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女士们，先生们，朋友们：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“迟日江山丽，春风花草香。”四月的北京，春回大地，万物复苏。很高兴同各位嘉宾相聚在雄伟的长城脚下、美丽的</w:t>
      </w:r>
      <w:proofErr w:type="gramStart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妫</w:t>
      </w:r>
      <w:proofErr w:type="gramEnd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水河畔，共同拉开2019年中国北京世界园艺博览会大幕。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4月28日，国家主席习近平在北京延庆出席2019年中国北京世界园艺博览会开幕式，并发表题为《共谋绿色生活，共建美丽家园》的重要讲话。 新华社记者 鞠鹏 摄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首先，我谨代表中国政府和中国人民，并以我个人的名义，对远道而来的各位嘉宾，表示热烈的欢迎！对支持和参与北京世界园艺博览会的各国朋友，表示衷心的感谢！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lastRenderedPageBreak/>
        <w:t>北京世界园艺博览会以“绿色生活，美丽家园”为主题，旨在倡导人们尊重自然、融入自然、追求美好生活。北京世界园艺博览会园区，同大自然的湖光山色交相辉映。我希望，这片园区所阐释的绿色发展理念能传导至世界各个角落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女士们、先生们、朋友们！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锦绣中华大地，是中华民族赖以生存和发展的家园，孕育了中华民族5000多年的灿烂文明，造就了中华民族天人合一的崇高追求。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现在，生态文明建设已经纳入中国国家发展总体布局，建设美丽中国已经成为中国人民心向往之的奋斗目标。中国生态文明建设进入了快车道，天更蓝、山更绿、水更清将不断展现在世人面前。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纵观人类文明发展史，生态兴</w:t>
      </w:r>
      <w:proofErr w:type="gramStart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则文明</w:t>
      </w:r>
      <w:proofErr w:type="gramEnd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兴，生态衰</w:t>
      </w:r>
      <w:proofErr w:type="gramStart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则文明衰</w:t>
      </w:r>
      <w:proofErr w:type="gramEnd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。工业化进程创造了前所未有的物质财富，也产生了难以弥补的生态创伤。杀鸡取卵、竭泽而渔的发展方式走到了尽头，顺应自然、保护生态的绿色发展昭示着未来。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4月28日，国家主席习近平在北京延庆出席2019年中国北京世界园艺博览会开幕式，并发表题为《共谋绿色生活，共建美丽家园》的重要讲话。 新华社记者 王晔 摄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女士们、先生们、朋友们！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仰望夜空，繁星闪烁。地球是全人类赖以生存的唯一家园。我们要像保护自己的眼睛一样保护生态环境，像对待生命一样对待生态环境，同筑生态文明之基，同走绿色发展之路！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——我们应该追求人与自然和谐。山峦层林尽染，平原蓝绿交融，城乡鸟语花香。这样的自然美景，既带给人们美的享受，也是人类走向未来的依托。无序开发、粗暴掠夺，人类定会遭到大自然的无情报复；合理利用、友好保护，人类必将获得大自然的慷慨回报。我们要维持地球生态整体平衡，让子孙后代既能享有丰富的物质财富，又能遥望星空、看见青山、闻到花香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lastRenderedPageBreak/>
        <w:t>——我们应该追求绿色发展繁荣。绿色是大自然的底色。我一直讲，绿水青山就是金山银山，改善生态环境就是发展生产力。良好生态本身蕴含着无穷的经济价值，能够源源不断创造综合效益，实现经济社会可持续发展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——我们应该追求热爱自然情怀。“取之有度，用之有节”，是生态文明的真谛。我们要倡导简约适度、绿色低碳的生活方式，拒绝奢华和浪费，形成文明健康的生活风尚。要倡导环保意识、生态意识，构建全社会共同参与的环境治理体系，让生态环保思想成为社会生活中的主流文化。要倡导尊重自然、爱护自然的绿色价值观念，让天蓝地绿水清深入人心，形成深刻的人文情怀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——我们应该追求科学治理精神。生态治理必须遵循规律，科学规划，因地制宜，统筹兼顾，打造多元共生的生态系统。只有赋之以人类智慧，地球家园才会充满生机活力。生态治理，</w:t>
      </w:r>
      <w:proofErr w:type="gramStart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道阻且长</w:t>
      </w:r>
      <w:proofErr w:type="gramEnd"/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，行则将至。我们既要有只争朝夕的精神，更要有持之以恒的坚守。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——我们应该追求携手合作应对。建设美丽家园是人类的共同梦想。面对生态环境挑战，人类是一荣俱荣、一损俱损的命运共同体，没有哪个国家能独善其身。唯有携手合作，我们才能有效应对气候变化、海洋污染、生物保护等全球性环境问题，实现联合国2030年可持续发展目标。只有并肩同行，才能让绿色发展理念深入人心、全球生态文明之路行稳致远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女士们、先生们、朋友们！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昨天，第二届“一带一路”国际合作高峰论坛成功闭幕，在座许多嘉宾出席了论坛。共建“一带一路”就是要建设一条开放发展之路，同时也必须是一条绿色发展之路。这是与会各方达成的重要共识。中国愿同各国一道，共同建设美丽地球家园，共同构建人类命运共同体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女士们、先生们、朋友们！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一代人有一代人的使命。建设生态文明，功在当代，利在千秋。让我们从自己、从现在做起，把接力棒一棒一棒传下去。</w:t>
      </w:r>
    </w:p>
    <w:p w:rsidR="00396EDD" w:rsidRPr="00396EDD" w:rsidRDefault="00396EDD" w:rsidP="00396EDD">
      <w:pPr>
        <w:widowControl/>
        <w:shd w:val="clear" w:color="auto" w:fill="FFFFFF"/>
        <w:spacing w:after="390" w:line="390" w:lineRule="atLeast"/>
        <w:ind w:firstLine="480"/>
        <w:jc w:val="left"/>
        <w:rPr>
          <w:rFonts w:ascii="宋体" w:eastAsia="宋体" w:hAnsi="宋体" w:cs="宋体" w:hint="eastAsia"/>
          <w:color w:val="121212"/>
          <w:kern w:val="0"/>
          <w:sz w:val="24"/>
          <w:szCs w:val="24"/>
        </w:rPr>
      </w:pPr>
      <w:r w:rsidRPr="00396EDD">
        <w:rPr>
          <w:rFonts w:ascii="宋体" w:eastAsia="宋体" w:hAnsi="宋体" w:cs="宋体" w:hint="eastAsia"/>
          <w:color w:val="121212"/>
          <w:kern w:val="0"/>
          <w:sz w:val="24"/>
          <w:szCs w:val="24"/>
        </w:rPr>
        <w:t>我宣布，2019年中国北京世界园艺博览会开幕！</w:t>
      </w:r>
    </w:p>
    <w:p w:rsidR="00175D17" w:rsidRPr="00396EDD" w:rsidRDefault="00175D17"/>
    <w:sectPr w:rsidR="00175D17" w:rsidRPr="0039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DD"/>
    <w:rsid w:val="00175D17"/>
    <w:rsid w:val="003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7A87C-9E26-4561-B735-0772284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4">
    <w:name w:val="info4"/>
    <w:basedOn w:val="a0"/>
    <w:rsid w:val="00396EDD"/>
    <w:rPr>
      <w:rFonts w:ascii="Microsoft Yahei" w:hAnsi="Microsoft Yahei" w:hint="default"/>
    </w:rPr>
  </w:style>
  <w:style w:type="character" w:customStyle="1" w:styleId="share3">
    <w:name w:val="share3"/>
    <w:basedOn w:val="a0"/>
    <w:rsid w:val="00396EDD"/>
    <w:rPr>
      <w:b/>
      <w:bCs/>
      <w:vanish w:val="0"/>
      <w:webHidden w:val="0"/>
      <w:color w:val="333333"/>
      <w:sz w:val="21"/>
      <w:szCs w:val="21"/>
      <w:specVanish w:val="0"/>
    </w:rPr>
  </w:style>
  <w:style w:type="character" w:customStyle="1" w:styleId="font4">
    <w:name w:val="font4"/>
    <w:basedOn w:val="a0"/>
    <w:rsid w:val="00396EDD"/>
    <w:rPr>
      <w:rFonts w:ascii="宋体" w:eastAsia="宋体" w:hAnsi="宋体" w:hint="eastAsi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0" w:color="0152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3862">
                                          <w:marLeft w:val="0"/>
                                          <w:marRight w:val="0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06963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16077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2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>china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2019-05-05T07:35:00Z</dcterms:created>
  <dcterms:modified xsi:type="dcterms:W3CDTF">2019-05-05T07:36:00Z</dcterms:modified>
</cp:coreProperties>
</file>