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C8" w:rsidRPr="00276CC8" w:rsidRDefault="00276CC8" w:rsidP="00276CC8">
      <w:pPr>
        <w:widowControl/>
        <w:shd w:val="clear" w:color="auto" w:fill="F5F6EE"/>
        <w:spacing w:line="0" w:lineRule="auto"/>
        <w:jc w:val="left"/>
        <w:rPr>
          <w:rFonts w:ascii="微软雅黑" w:eastAsia="宋体" w:hAnsi="微软雅黑" w:cs="宋体" w:hint="eastAsia"/>
          <w:color w:val="747474"/>
          <w:kern w:val="0"/>
          <w:szCs w:val="21"/>
        </w:rPr>
      </w:pPr>
      <w:r w:rsidRPr="00276CC8">
        <w:rPr>
          <w:rFonts w:ascii="微软雅黑" w:eastAsia="宋体" w:hAnsi="微软雅黑" w:cs="宋体"/>
          <w:color w:val="747474"/>
          <w:kern w:val="0"/>
          <w:szCs w:val="21"/>
        </w:rPr>
        <w:br/>
      </w:r>
    </w:p>
    <w:p w:rsidR="00276CC8" w:rsidRPr="00276CC8" w:rsidRDefault="00276CC8" w:rsidP="00276CC8">
      <w:pPr>
        <w:widowControl/>
        <w:shd w:val="clear" w:color="auto" w:fill="F5F6EE"/>
        <w:jc w:val="left"/>
        <w:rPr>
          <w:rFonts w:ascii="微软雅黑" w:eastAsia="宋体" w:hAnsi="微软雅黑" w:cs="宋体" w:hint="eastAsia"/>
          <w:color w:val="343434"/>
          <w:kern w:val="0"/>
          <w:szCs w:val="21"/>
        </w:rPr>
      </w:pPr>
      <w:r w:rsidRPr="00276CC8">
        <w:rPr>
          <w:rFonts w:ascii="微软雅黑" w:eastAsia="宋体" w:hAnsi="微软雅黑" w:cs="宋体"/>
          <w:color w:val="343434"/>
          <w:kern w:val="0"/>
          <w:szCs w:val="21"/>
        </w:rPr>
        <w:t>习近平在亚洲文明对话大会开幕式上的主旨演讲（全文）</w:t>
      </w:r>
    </w:p>
    <w:p w:rsidR="00276CC8" w:rsidRPr="00276CC8" w:rsidRDefault="00143D67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bookmarkStart w:id="0" w:name="_GoBack"/>
      <w:bookmarkEnd w:id="0"/>
      <w:r>
        <w:rPr>
          <w:rFonts w:ascii="微软雅黑" w:eastAsia="宋体" w:hAnsi="微软雅黑" w:cs="宋体" w:hint="eastAsia"/>
          <w:color w:val="434343"/>
          <w:kern w:val="0"/>
          <w:szCs w:val="21"/>
        </w:rPr>
        <w:t>来源</w:t>
      </w:r>
      <w:r>
        <w:rPr>
          <w:rFonts w:ascii="微软雅黑" w:eastAsia="宋体" w:hAnsi="微软雅黑" w:cs="宋体"/>
          <w:color w:val="434343"/>
          <w:kern w:val="0"/>
          <w:szCs w:val="21"/>
        </w:rPr>
        <w:t>：新华社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深化文明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交流互鉴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 xml:space="preserve">　共建亚洲命运共同体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——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在亚洲文明对话大会开幕式上的主旨演讲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（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2019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年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5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月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15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日，北京）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中华人民共和国主席　习近平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尊敬的各位国家元首、政府首脑、国际组织负责人，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尊敬的各位嘉宾，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女士们，先生们，朋友们：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在这个草木生长的美好季节，来自亚洲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47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个国家和五大洲的各方嘉宾，为深化文明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交流互鉴共聚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一堂，共襄盛举。首先，我谨代表中国政府和中国人民，并以我个人的名义，对亚洲文明对话大会的召开，表示诚挚的祝贺！对各位嘉宾的到来，表示热烈的欢迎！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当前，世界多极化、经济全球化、文化多样化、社会信息化深入发展，人类社会充满希望。同时，国际形势的不稳定性不确定性更加突出，人类面临的全球性挑战更加严峻，需要世界各国齐心协力、共同应对。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应对共同挑战、迈向美好未来，既需要经济科技力量，也需要文化文明力量。亚洲文明对话大会，为促进亚洲及世界各国文明开展平等对话、交流互鉴、相互启迪提供了一个新的平台。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女士们、先生们、朋友们！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亚洲是人类最早的定居地之一，也是人类文明的重要发祥地。亚洲地大物博、山河秀美，在世界三分之一的陆地上居住着全球三分之二的人口，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47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个国家、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1000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多个民族星罗棋布。从公元前数千年起，生活在底格里斯河－幼发拉底河、印度河－恒河、黄河－长江等流域的人们，开始耕耘灌溉、铸器造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皿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、建设家园。一代又一代亚洲先民历经岁月洗礼，把生产生活实践镌刻成悠久历史、积淀成深厚文明。广袤富饶的平原，碧波荡漾的水乡，辽阔壮美的草原，浩瀚无垠的沙漠，奔腾不息的江海，巍峨挺拔的山脉，承载和滋润了多彩的亚洲文明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在数千年发展历程中，亚洲人民创造了辉煌的文明成果。《诗经》、《论语》、《塔木德》、《一千零一夜》、《梨俱吠陀》、《源氏物语》等名篇经典，楔形文字、地图、玻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lastRenderedPageBreak/>
        <w:t>璃、阿拉伯数字、造纸术、印刷术等发明创造，长城、麦加大清真寺、泰姬陵、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吴哥窟等恢宏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建筑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……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都是人类文明的宝贵财富。各种文明在这片土地上交相辉映，谱写了亚洲文明发展史诗。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亚洲先人们早就开始了文明交流互鉴。丝绸之路、茶叶之路、香料之路等古老商路，助推丝绸、茶叶、陶瓷、香料、绘画雕塑等风靡亚洲各国，记录着亚洲先人们交往交流、互通有无的文明对话。现在，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“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一带一路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”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、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“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两廊一圈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”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、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“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欧亚经济联盟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”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等拓展了文明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交流互鉴的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途径，各国在科技、教育、文化、卫生、民间交往等领域的合作蓬勃开展，亚洲文明也在自身内部及同世界文明的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交流互鉴中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发展壮大。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璀璨的亚洲文明，为世界文明发展史书写了浓墨重彩的篇章，人类文明因亚洲而更加绚烂多姿。从宗教到哲学、从道德到法律、从文学到绘画、从戏剧到音乐、从城市到乡村，亚洲形成了覆盖广泛的世俗礼仪、写下了传承千年的不朽巨著、留下了精湛深邃的艺术瑰宝、形成了种类多样的制度成果，为世界提供了丰富的文明选择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回顾历史、展望世界，我们应该增强文明自信，在先辈们铸就的光辉成就的基础上，坚持同世界其他文明交流互鉴，努力续写亚洲文明新辉煌。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女士们、先生们、朋友们！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亚洲各国山水相连、人文相亲，有着相似的历史境遇、相同的梦想追求。面向未来，我们应该把握大势、顺应潮流，努力把亚洲人民对美好生活的向往变成现实。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——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亚洲人民期待一个和平安宁的亚洲。维护和平是每个国家都应该肩负起来的责任。没有和平，冲突不断甚至战火纷飞，经济增长、民生改善、社会稳定、人民往来等都会沦为空谈。亚洲各国人民希望远离恐惧，实现安居乐业、普遍安全，希望各国互尊互信、和睦相处，广泛开展跨国界、跨时空、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跨文明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的交往活动，共同维护比金子还珍贵的和平时光。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——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亚洲人民期待一个共同繁荣的亚洲。经济发展是文明存续的有力支撑，繁荣富强是国家进步的重要基石。亚洲一些民众特别是妇女儿童正忍受着贫困、饥饿、疾病的折磨，这样的局面必须改变。亚洲各国人民希望远离贫困、富足安康，希望各国合力推进开放、包容、普惠、平衡、共赢的经济全球化，共同消除一些国家民众依然面临的贫穷落后，共同为孩子们创造衣食无忧的生活，让幸福和欢乐走进每一个家庭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lastRenderedPageBreak/>
        <w:t>——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亚洲人民期待一个开放融通的亚洲。亚洲近几十年快速发展，一条十分重要的经验就是敞开大门，主动融入世界经济发展潮流。如果各国重新回到一个个自我封闭的孤岛，人类文明就将因老死不相往来而丧失生机活力。亚洲各国人民希望远离封闭、融会通达，希望各国秉持开放精神，推进政策沟通、设施联通、贸易畅通、资金融通、民心相通，共同构建亚洲命运共同体、人类命运共同体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女士们、先生们、朋友们！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文明因多样而交流，因交流而互鉴，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因互鉴而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发展。我们要加强世界上不同国家、不同民族、不同文化的交流互鉴，夯实共建亚洲命运共同体、人类命运共同体的人文基础。为此，我愿提出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4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点主张。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第一，坚持相互尊重、平等相待。每一种文明都扎根于自己的生存土壤，凝聚着一个国家、一个民族的非凡智慧和精神追求，都有自己存在的价值。人类只有肤色语言之别，文明只有姹紫嫣红之别，但绝无高低优劣之分。认为自己的人种和文明高人一等，执意改造甚至取代其他文明，在认识上是愚蠢的，在做法上是灾难性的！如果人类文明变得只有一个色调、一个模式了，那这个世界就太单调了，也太无趣了！我们应该秉持平等和尊重，摒弃傲慢和偏见，加深对自身文明和其他文明差异性的认知，推动不同文明交流对话、和谐共生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我访问过世界上许多地方，最吸引我的就是韵味不同的文明，如中亚的古城撒马尔罕、埃及的卢克索神庙、新加坡的圣淘沙、泰国的曼谷玉佛寺、希腊的雅典卫城等。中国愿同各国开展亚洲文化遗产保护行动，为更好传承文明提供必要支撑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第二，坚持美人之美、美美与共。每一种文明都是美的结晶，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都彰显着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创造之美。一切美好的事物都是相通的。人们对美好事物的向往，是任何力量都无法阻挡的！各种文明本没有冲突，只是要有欣赏所有文明之美的眼睛。我们既要让本国文明充满勃勃生机，又要为他国文明发展创造条件，让世界文明百花园群芳竞艳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文明之美集中体现在哲学、社会科学等经典著作和文学、音乐、影视剧等文艺作品之中。现在，大量外国优秀文化产品进入中国，许多中国优秀文化产品走向世界。中国愿同有关国家一道，实施亚洲经典著作互译计划和亚洲影视交流合作计划，帮助人们加深对彼此文化的理解和欣赏，为展示和传播文明之美打造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交流互鉴平台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lastRenderedPageBreak/>
        <w:t>第三，坚持开放包容、互学互鉴。一切生命有机体都需要新陈代谢，否则生命就会停止。文明也是一样，如果长期自我封闭，必将走向衰落。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交流互鉴是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文明发展的本质要求。只有同其他文明交流互鉴、取长补短，才能保持旺盛生命活力。文明交流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互鉴应该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是对等的、平等的，应该是多元的、多向的，而不应该是强制的、强迫的，不应该是单一的、单向的。我们应该以海纳百川的宽广胸怀打破文化交往的壁垒，以兼收并蓄的态度汲取其他文明的养分，促进亚洲文明在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交流互鉴中共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同前进。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人是文明交流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互鉴最好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的载体。深化人文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交流互鉴是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消除隔阂和误解、促进民心相知相通的重要途径。这些年来，中国同各国一道，在教育、文化、体育、卫生等领域搭建了众多合作平台，开辟了广泛合作渠道。中国愿同各国加强青少年、民间团体、地方、媒体等各界交流，打造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智库交流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合作网络，创新合作模式，推动各种形式的合作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走深走实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，为推动文明交流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互鉴创造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条件。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第四，坚持与时俱进、创新发展。文明永续发展，既需要薪火相传、代代守护，更需要顺时应势、推陈出新。世界文明历史揭示了一个规律：任何一种文明都要与时偕行，不断吸纳时代精华。我们应该用创新增添文明发展动力、激活文明进步的源头活水，不断创造出跨越时空、富有永恒魅力的文明成果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激发人们创新创造活力，最直接的方法莫过于走入不同文明，发现别人的优长，启发自己的思维。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2018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年，中国国内居民出境超过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1.6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亿人次，入境游客超过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1.4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亿人次，这是促进中外文明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交流互鉴的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重要力量。中国愿同各国实施亚洲旅游促进计划，为促进亚洲经济发展、增进亚洲人民友谊贡献更大力量。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女士们、先生们、朋友们！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中华文明是亚洲文明的重要组成部分。自古以来，中华文明在继承创新中不断发展，在应时处变中不断升华，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积淀着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中华民族最深沉的精神追求，是中华民族生生不息、发展壮大的丰厚滋养。中国的造纸术、火药、印刷术、指南针、天文历法、哲学思想、民本理念等在世界上影响深远，有力推动了人类文明发展进程。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中华文明是在同其他文明不断</w:t>
      </w:r>
      <w:proofErr w:type="gramStart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交流互鉴中</w:t>
      </w:r>
      <w:proofErr w:type="gramEnd"/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形成的开放体系。从历史上的佛教东传、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“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伊儒会通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”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，到近代以来的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“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西学东渐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”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、新文化运动、马克思主义和社会主义思想传入中国，再到改革开放以来全方位对外开放，中华文明始终在兼收并蓄中历久弥新。亲仁善邻、协和万邦是中华文明一贯的处世之道，惠民利民、安民富民是中华文明鲜明的价值导</w:t>
      </w:r>
      <w:r w:rsidRPr="00276CC8">
        <w:rPr>
          <w:rFonts w:ascii="微软雅黑" w:eastAsia="宋体" w:hAnsi="微软雅黑" w:cs="宋体"/>
          <w:color w:val="434343"/>
          <w:kern w:val="0"/>
          <w:szCs w:val="21"/>
        </w:rPr>
        <w:lastRenderedPageBreak/>
        <w:t>向，革故鼎新、与时俱进是中华文明永恒的精神气质，道法自然、天人合一是中华文明内在的生存理念。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今日之中国，不仅是中国之中国，而且是亚洲之中国、世界之中国。未来之中国，必将以更加开放的姿态拥抱世界、以更有活力的文明成就贡献世界。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女士们、先生们、朋友们！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这次亚洲文明对话大会议题广泛、内容丰富，希望大家集思广益、畅所欲言，提出真知灼见，共同创造亚洲文明和世界文明的美好未来！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最后，预祝亚洲文明对话大会圆满成功！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  <w:r w:rsidRPr="00276CC8">
        <w:rPr>
          <w:rFonts w:ascii="微软雅黑" w:eastAsia="宋体" w:hAnsi="微软雅黑" w:cs="宋体"/>
          <w:color w:val="434343"/>
          <w:kern w:val="0"/>
          <w:szCs w:val="21"/>
        </w:rPr>
        <w:t>谢谢大家。</w:t>
      </w:r>
    </w:p>
    <w:p w:rsidR="00276CC8" w:rsidRPr="00276CC8" w:rsidRDefault="00276CC8" w:rsidP="00276CC8">
      <w:pPr>
        <w:widowControl/>
        <w:shd w:val="clear" w:color="auto" w:fill="F5F6EE"/>
        <w:spacing w:line="480" w:lineRule="atLeast"/>
        <w:jc w:val="left"/>
        <w:rPr>
          <w:rFonts w:ascii="微软雅黑" w:eastAsia="宋体" w:hAnsi="微软雅黑" w:cs="宋体" w:hint="eastAsia"/>
          <w:color w:val="434343"/>
          <w:kern w:val="0"/>
          <w:szCs w:val="21"/>
        </w:rPr>
      </w:pPr>
    </w:p>
    <w:p w:rsidR="00154A23" w:rsidRPr="00276CC8" w:rsidRDefault="00154A23"/>
    <w:sectPr w:rsidR="00154A23" w:rsidRPr="00276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C8"/>
    <w:rsid w:val="00143D67"/>
    <w:rsid w:val="00154A23"/>
    <w:rsid w:val="0027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E9B45-A0BB-44E0-95AB-EE508B9E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">
    <w:name w:val="txt"/>
    <w:basedOn w:val="a0"/>
    <w:rsid w:val="0027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5427">
          <w:marLeft w:val="6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085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0149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2769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22905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6546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381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39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882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008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22802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8642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40872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94719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19822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1461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9434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1505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090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3399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57293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24591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3405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02737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546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35229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9623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27588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66797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74108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7193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6767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209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083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76524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87236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207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502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7735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25664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5122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79889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538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563</Words>
  <Characters>3212</Characters>
  <Application>Microsoft Office Word</Application>
  <DocSecurity>0</DocSecurity>
  <Lines>26</Lines>
  <Paragraphs>7</Paragraphs>
  <ScaleCrop>false</ScaleCrop>
  <Company>china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2019-06-03T09:54:00Z</dcterms:created>
  <dcterms:modified xsi:type="dcterms:W3CDTF">2019-06-04T00:28:00Z</dcterms:modified>
</cp:coreProperties>
</file>